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72161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4711E1">
        <w:rPr>
          <w:rFonts w:ascii="標楷體" w:eastAsia="標楷體" w:hAnsi="標楷體" w:hint="eastAsia"/>
          <w:b/>
          <w:sz w:val="36"/>
          <w:szCs w:val="36"/>
        </w:rPr>
        <w:t>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7390F">
        <w:rPr>
          <w:rFonts w:hint="eastAsia"/>
          <w:noProof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1A4C2C">
        <w:rPr>
          <w:noProof/>
        </w:rPr>
      </w:r>
      <w:r w:rsidR="001A4C2C">
        <w:rPr>
          <w:rFonts w:ascii="SimSun-ExtB" w:hAnsi="SimSun-ExtB"/>
          <w:noProof/>
          <w:color w:val="FF0000"/>
          <w:sz w:val="36"/>
          <w:szCs w:val="36"/>
        </w:rPr>
        <w:pict w14:anchorId="483560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4.95pt;height:53.3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1A4C2C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 </w:t>
      </w:r>
      <w:r w:rsidR="001A4C2C">
        <w:rPr>
          <w:noProof/>
        </w:rPr>
      </w:r>
      <w:r w:rsidR="001A4C2C">
        <w:rPr>
          <w:rFonts w:ascii="SimSun-ExtB" w:hAnsi="SimSun-ExtB"/>
          <w:noProof/>
          <w:color w:val="FF0000"/>
          <w:sz w:val="36"/>
          <w:szCs w:val="36"/>
        </w:rPr>
        <w:pict w14:anchorId="27CE8299">
          <v:shape id="_x0000_s1027" type="#_x0000_t75" style="width:81.3pt;height:53.1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DB51CB" w:rsidRPr="00DB51CB">
        <w:rPr>
          <w:rFonts w:ascii="標楷體" w:eastAsia="標楷體" w:hAnsi="標楷體" w:hint="eastAsia"/>
          <w:b/>
          <w:sz w:val="28"/>
          <w:szCs w:val="28"/>
        </w:rPr>
        <w:t>蔬菜雞蛋</w:t>
      </w:r>
      <w:proofErr w:type="gramStart"/>
      <w:r w:rsidR="00DB51CB" w:rsidRPr="00DB51CB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DB51CB" w:rsidRPr="00DB51CB">
        <w:rPr>
          <w:rFonts w:ascii="標楷體" w:eastAsia="標楷體" w:hAnsi="標楷體" w:hint="eastAsia"/>
          <w:b/>
          <w:sz w:val="28"/>
          <w:szCs w:val="28"/>
        </w:rPr>
        <w:t>八寶粥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45387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5387">
        <w:rPr>
          <w:rFonts w:ascii="標楷體" w:eastAsia="標楷體" w:hAnsi="標楷體"/>
          <w:b/>
          <w:noProof/>
          <w:sz w:val="28"/>
          <w:szCs w:val="28"/>
        </w:rPr>
      </w:r>
      <w:r w:rsidR="00645387">
        <w:rPr>
          <w:rFonts w:ascii="標楷體" w:eastAsia="標楷體" w:hAnsi="標楷體"/>
          <w:b/>
          <w:sz w:val="28"/>
          <w:szCs w:val="28"/>
        </w:rPr>
        <w:pict w14:anchorId="5227381B">
          <v:shape id="_x0000_s1028" type="#_x0000_t75" style="width:99.2pt;height:55.6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  <w:r w:rsidR="00BC5C8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3A7C4F" w:rsidRDefault="003A7C4F" w:rsidP="007E46E3">
      <w:pPr>
        <w:ind w:firstLineChars="200" w:firstLine="561"/>
        <w:rPr>
          <w:rFonts w:ascii="標楷體" w:eastAsia="標楷體" w:hAnsi="標楷體" w:hint="eastAsia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B51C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DB51CB" w:rsidRPr="00DB51CB">
        <w:rPr>
          <w:rFonts w:ascii="標楷體" w:eastAsia="標楷體" w:hAnsi="標楷體" w:hint="eastAsia"/>
          <w:b/>
          <w:sz w:val="28"/>
          <w:szCs w:val="28"/>
        </w:rPr>
        <w:t>滷味、韭菜煎蛋、炒青菜、豆腐味</w:t>
      </w:r>
      <w:proofErr w:type="gramStart"/>
      <w:r w:rsidR="00DB51CB" w:rsidRPr="00DB51CB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DB51CB" w:rsidRPr="00DB51CB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BC5C8D" w:rsidRPr="007E46E3" w:rsidRDefault="00BC5C8D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BC5C8D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AE" w:rsidRDefault="005D2CAE" w:rsidP="009F7C84">
      <w:r>
        <w:separator/>
      </w:r>
    </w:p>
  </w:endnote>
  <w:endnote w:type="continuationSeparator" w:id="0">
    <w:p w:rsidR="005D2CAE" w:rsidRDefault="005D2CAE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AE" w:rsidRDefault="005D2CAE" w:rsidP="009F7C84">
      <w:r>
        <w:separator/>
      </w:r>
    </w:p>
  </w:footnote>
  <w:footnote w:type="continuationSeparator" w:id="0">
    <w:p w:rsidR="005D2CAE" w:rsidRDefault="005D2CAE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474F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4C2C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5FAC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1E1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C5E95"/>
    <w:rsid w:val="005D1DF2"/>
    <w:rsid w:val="005D2CAE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387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47DDF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7762F"/>
    <w:rsid w:val="00A8156F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C5C8D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1CB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4ABD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>Owner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18</cp:revision>
  <dcterms:created xsi:type="dcterms:W3CDTF">2021-04-29T05:50:00Z</dcterms:created>
  <dcterms:modified xsi:type="dcterms:W3CDTF">2021-05-10T06:18:00Z</dcterms:modified>
</cp:coreProperties>
</file>