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12202B">
        <w:rPr>
          <w:rFonts w:hint="eastAsia"/>
        </w:rPr>
        <w:t xml:space="preserve">  </w:t>
      </w:r>
      <w:r w:rsidR="0012202B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2B">
        <w:rPr>
          <w:rFonts w:hint="eastAsia"/>
        </w:rPr>
        <w:t xml:space="preserve">               </w:t>
      </w:r>
      <w:r w:rsidR="0012202B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2B">
        <w:rPr>
          <w:rFonts w:hint="eastAsia"/>
        </w:rPr>
        <w:t xml:space="preserve"> </w:t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2202B" w:rsidRPr="0012202B">
        <w:rPr>
          <w:rFonts w:ascii="標楷體" w:eastAsia="標楷體" w:hAnsi="標楷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2202B" w:rsidRPr="0012202B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220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12202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0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2202B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12202B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12202B">
        <w:rPr>
          <w:rFonts w:ascii="標楷體" w:eastAsia="標楷體" w:hAnsi="標楷體" w:hint="eastAsia"/>
          <w:b/>
          <w:sz w:val="28"/>
          <w:szCs w:val="28"/>
        </w:rPr>
        <w:t>香菇肉燥、馬鈴薯燉肉、炒青菜、豆腐味</w:t>
      </w:r>
      <w:proofErr w:type="gramStart"/>
      <w:r w:rsidRPr="0012202B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Pr="0012202B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11" w:rsidRDefault="00F95B11" w:rsidP="009F7C84">
      <w:r>
        <w:separator/>
      </w:r>
    </w:p>
  </w:endnote>
  <w:endnote w:type="continuationSeparator" w:id="0">
    <w:p w:rsidR="00F95B11" w:rsidRDefault="00F95B11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11" w:rsidRDefault="00F95B11" w:rsidP="009F7C84">
      <w:r>
        <w:separator/>
      </w:r>
    </w:p>
  </w:footnote>
  <w:footnote w:type="continuationSeparator" w:id="0">
    <w:p w:rsidR="00F95B11" w:rsidRDefault="00F95B11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2B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1FC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5B11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20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2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220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A6B0-1272-4E89-88CE-DA556C27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Owner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2024-06-26T09:00:00Z</dcterms:created>
  <dcterms:modified xsi:type="dcterms:W3CDTF">2024-07-11T09:35:00Z</dcterms:modified>
</cp:coreProperties>
</file>