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253EB5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10533">
        <w:rPr>
          <w:rFonts w:ascii="標楷體" w:eastAsia="標楷體" w:hAnsi="標楷體" w:hint="eastAsia"/>
          <w:b/>
          <w:sz w:val="36"/>
          <w:szCs w:val="36"/>
        </w:rPr>
        <w:t>1</w:t>
      </w:r>
      <w:r w:rsidR="004B001A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B86FF4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2C21E8">
        <w:rPr>
          <w:noProof/>
        </w:rPr>
        <w:drawing>
          <wp:inline distT="0" distB="0" distL="0" distR="0" wp14:anchorId="3F0B126E" wp14:editId="5A85EC07">
            <wp:extent cx="1008000" cy="1344000"/>
            <wp:effectExtent l="3493" t="0" r="5397" b="5398"/>
            <wp:docPr id="4589416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9416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1E8">
        <w:rPr>
          <w:rFonts w:hint="eastAsia"/>
        </w:rPr>
        <w:t xml:space="preserve">             </w:t>
      </w:r>
      <w:r w:rsidR="002C21E8">
        <w:rPr>
          <w:noProof/>
        </w:rPr>
        <w:drawing>
          <wp:inline distT="0" distB="0" distL="0" distR="0" wp14:anchorId="34FC3AA2" wp14:editId="76FF1733">
            <wp:extent cx="1008000" cy="1344000"/>
            <wp:effectExtent l="3493" t="0" r="5397" b="5398"/>
            <wp:docPr id="17552881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881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2BA88D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C21E8" w:rsidRPr="002C21E8">
        <w:rPr>
          <w:rFonts w:ascii="標楷體" w:eastAsia="標楷體" w:hAnsi="標楷體" w:hint="eastAsia"/>
          <w:b/>
          <w:sz w:val="28"/>
          <w:szCs w:val="28"/>
        </w:rPr>
        <w:t>蔬菜吻仔魚粥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C21E8" w:rsidRPr="002C21E8">
        <w:rPr>
          <w:rFonts w:ascii="標楷體" w:eastAsia="標楷體" w:hAnsi="標楷體" w:hint="eastAsia"/>
          <w:b/>
          <w:sz w:val="28"/>
          <w:szCs w:val="28"/>
        </w:rPr>
        <w:t>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FEC83E2" w:rsidR="00644396" w:rsidRPr="002C21E8" w:rsidRDefault="00437F8D" w:rsidP="00CE34B6">
      <w:pPr>
        <w:rPr>
          <w:rFonts w:ascii="標楷體" w:eastAsia="標楷體" w:hAnsi="標楷體"/>
          <w:b/>
          <w:i/>
          <w:iCs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C21E8">
        <w:rPr>
          <w:noProof/>
        </w:rPr>
        <w:drawing>
          <wp:inline distT="0" distB="0" distL="0" distR="0" wp14:anchorId="2547C1E9" wp14:editId="5250E82A">
            <wp:extent cx="1296000" cy="1728000"/>
            <wp:effectExtent l="0" t="6668" r="0" b="0"/>
            <wp:docPr id="11077752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752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1E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C21E8">
        <w:rPr>
          <w:noProof/>
        </w:rPr>
        <w:drawing>
          <wp:inline distT="0" distB="0" distL="0" distR="0" wp14:anchorId="67E7A165" wp14:editId="2C1B0AC5">
            <wp:extent cx="1296000" cy="1728000"/>
            <wp:effectExtent l="0" t="6668" r="0" b="0"/>
            <wp:docPr id="20259242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242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1E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C21E8">
        <w:rPr>
          <w:noProof/>
        </w:rPr>
        <w:drawing>
          <wp:inline distT="0" distB="0" distL="0" distR="0" wp14:anchorId="5F8C5F59" wp14:editId="2344951F">
            <wp:extent cx="1296000" cy="1728000"/>
            <wp:effectExtent l="0" t="6668" r="0" b="0"/>
            <wp:docPr id="10913223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223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06583B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C560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C21E8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C21E8" w:rsidRPr="002C21E8">
        <w:rPr>
          <w:rFonts w:ascii="標楷體" w:eastAsia="標楷體" w:hAnsi="標楷體" w:hint="eastAsia"/>
          <w:b/>
          <w:sz w:val="28"/>
          <w:szCs w:val="28"/>
        </w:rPr>
        <w:t>什錦香菇肉燥炒麵、吻仔蔬菜湯、水果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02AE2" w14:textId="77777777" w:rsidR="00E74C01" w:rsidRDefault="00E74C01" w:rsidP="009F7C84">
      <w:r>
        <w:separator/>
      </w:r>
    </w:p>
  </w:endnote>
  <w:endnote w:type="continuationSeparator" w:id="0">
    <w:p w14:paraId="515891CD" w14:textId="77777777" w:rsidR="00E74C01" w:rsidRDefault="00E74C0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588AF" w14:textId="77777777" w:rsidR="00E74C01" w:rsidRDefault="00E74C01" w:rsidP="009F7C84">
      <w:r>
        <w:separator/>
      </w:r>
    </w:p>
  </w:footnote>
  <w:footnote w:type="continuationSeparator" w:id="0">
    <w:p w14:paraId="17FD280A" w14:textId="77777777" w:rsidR="00E74C01" w:rsidRDefault="00E74C0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1E8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5605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389A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AA5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4C01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239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2025-01-21T06:35:00Z</dcterms:created>
  <dcterms:modified xsi:type="dcterms:W3CDTF">2025-02-14T06:35:00Z</dcterms:modified>
</cp:coreProperties>
</file>