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850F92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B4DA6">
        <w:rPr>
          <w:rFonts w:ascii="標楷體" w:eastAsia="標楷體" w:hAnsi="標楷體" w:hint="eastAsia"/>
          <w:b/>
          <w:sz w:val="36"/>
          <w:szCs w:val="36"/>
        </w:rPr>
        <w:t>29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89DD9AB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64431B">
        <w:rPr>
          <w:noProof/>
        </w:rPr>
        <w:drawing>
          <wp:inline distT="0" distB="0" distL="0" distR="0" wp14:anchorId="7139C81D" wp14:editId="126A9218">
            <wp:extent cx="1008000" cy="1344000"/>
            <wp:effectExtent l="3493" t="0" r="5397" b="5398"/>
            <wp:docPr id="6186629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6293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31B">
        <w:rPr>
          <w:rFonts w:hint="eastAsia"/>
        </w:rPr>
        <w:t xml:space="preserve">             </w:t>
      </w:r>
      <w:r w:rsidR="0064431B">
        <w:rPr>
          <w:noProof/>
        </w:rPr>
        <w:drawing>
          <wp:inline distT="0" distB="0" distL="0" distR="0" wp14:anchorId="5AB46F07" wp14:editId="0222EA01">
            <wp:extent cx="1008000" cy="1344000"/>
            <wp:effectExtent l="3493" t="0" r="5397" b="5398"/>
            <wp:docPr id="169092416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92416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279515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1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4431B" w:rsidRPr="0064431B">
        <w:rPr>
          <w:rFonts w:ascii="標楷體" w:eastAsia="標楷體" w:hAnsi="標楷體" w:hint="eastAsia"/>
          <w:b/>
          <w:sz w:val="28"/>
          <w:szCs w:val="28"/>
        </w:rPr>
        <w:t>雞絲芙蓉拉麵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1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4431B" w:rsidRPr="0064431B">
        <w:rPr>
          <w:rFonts w:ascii="標楷體" w:eastAsia="標楷體" w:hAnsi="標楷體" w:hint="eastAsia"/>
          <w:b/>
          <w:sz w:val="28"/>
          <w:szCs w:val="28"/>
        </w:rPr>
        <w:t>餐包、豆奶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5359B8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1B">
        <w:rPr>
          <w:noProof/>
        </w:rPr>
        <w:drawing>
          <wp:inline distT="0" distB="0" distL="0" distR="0" wp14:anchorId="618C4045" wp14:editId="0AE0069B">
            <wp:extent cx="1296000" cy="1728000"/>
            <wp:effectExtent l="0" t="6668" r="0" b="0"/>
            <wp:docPr id="21301085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10853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1B">
        <w:rPr>
          <w:noProof/>
        </w:rPr>
        <w:drawing>
          <wp:inline distT="0" distB="0" distL="0" distR="0" wp14:anchorId="5660C727" wp14:editId="69FA74D8">
            <wp:extent cx="1296000" cy="1728000"/>
            <wp:effectExtent l="0" t="6668" r="0" b="0"/>
            <wp:docPr id="12610677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06776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31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1B">
        <w:rPr>
          <w:noProof/>
        </w:rPr>
        <w:drawing>
          <wp:inline distT="0" distB="0" distL="0" distR="0" wp14:anchorId="049C355B" wp14:editId="0A449EF9">
            <wp:extent cx="1296000" cy="1728000"/>
            <wp:effectExtent l="0" t="6668" r="0" b="0"/>
            <wp:docPr id="15851769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17694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3235B9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64431B" w:rsidRPr="0064431B">
        <w:rPr>
          <w:rFonts w:ascii="標楷體" w:eastAsia="標楷體" w:hAnsi="標楷體" w:hint="eastAsia"/>
          <w:b/>
          <w:sz w:val="28"/>
          <w:szCs w:val="28"/>
        </w:rPr>
        <w:t>夏威夷炒飯、蔬菜玉米湯、水果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CAEC75" w14:textId="77777777" w:rsidR="00D83A33" w:rsidRDefault="00D83A33" w:rsidP="009F7C84">
      <w:r>
        <w:separator/>
      </w:r>
    </w:p>
  </w:endnote>
  <w:endnote w:type="continuationSeparator" w:id="0">
    <w:p w14:paraId="38E0376B" w14:textId="77777777" w:rsidR="00D83A33" w:rsidRDefault="00D83A3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847C9F" w14:textId="77777777" w:rsidR="00D83A33" w:rsidRDefault="00D83A33" w:rsidP="009F7C84">
      <w:r>
        <w:separator/>
      </w:r>
    </w:p>
  </w:footnote>
  <w:footnote w:type="continuationSeparator" w:id="0">
    <w:p w14:paraId="2A87C5AB" w14:textId="77777777" w:rsidR="00D83A33" w:rsidRDefault="00D83A3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6A3E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1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BC6"/>
    <w:rsid w:val="006B7E33"/>
    <w:rsid w:val="006C0045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B8E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10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58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2BDC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3A3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4DA6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4</cp:revision>
  <dcterms:created xsi:type="dcterms:W3CDTF">2025-04-23T06:59:00Z</dcterms:created>
  <dcterms:modified xsi:type="dcterms:W3CDTF">2025-04-30T06:59:00Z</dcterms:modified>
</cp:coreProperties>
</file>