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192D2C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070E9">
        <w:rPr>
          <w:rFonts w:ascii="標楷體" w:eastAsia="標楷體" w:hAnsi="標楷體" w:hint="eastAsia"/>
          <w:b/>
          <w:sz w:val="36"/>
          <w:szCs w:val="36"/>
        </w:rPr>
        <w:t>1</w:t>
      </w:r>
      <w:r w:rsidR="00671088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90759BF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80232E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224401">
        <w:rPr>
          <w:noProof/>
        </w:rPr>
        <w:drawing>
          <wp:inline distT="0" distB="0" distL="0" distR="0" wp14:anchorId="53EB9EE6" wp14:editId="0DFC2F67">
            <wp:extent cx="1008000" cy="1343451"/>
            <wp:effectExtent l="3810" t="0" r="5715" b="5715"/>
            <wp:docPr id="19959504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8000" cy="134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32E">
        <w:rPr>
          <w:rFonts w:hint="eastAsia"/>
        </w:rPr>
        <w:t xml:space="preserve">            </w:t>
      </w:r>
      <w:r w:rsidR="0080232E">
        <w:rPr>
          <w:noProof/>
        </w:rPr>
        <w:drawing>
          <wp:inline distT="0" distB="0" distL="0" distR="0" wp14:anchorId="5DE23F14" wp14:editId="27019754">
            <wp:extent cx="1344000" cy="1008000"/>
            <wp:effectExtent l="0" t="0" r="8890" b="1905"/>
            <wp:docPr id="15312963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963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32E">
        <w:rPr>
          <w:rFonts w:hint="eastAsia"/>
        </w:rPr>
        <w:t xml:space="preserve"> </w:t>
      </w:r>
    </w:p>
    <w:p w14:paraId="56586CCC" w14:textId="45A3D56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120BB" w:rsidRPr="002120BB">
        <w:rPr>
          <w:rFonts w:ascii="標楷體" w:eastAsia="標楷體" w:hAnsi="標楷體" w:hint="eastAsia"/>
          <w:b/>
          <w:sz w:val="28"/>
          <w:szCs w:val="28"/>
        </w:rPr>
        <w:t>高鈣鮮菇拉麵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120BB" w:rsidRPr="002120BB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33BDA6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24401">
        <w:rPr>
          <w:noProof/>
        </w:rPr>
        <w:drawing>
          <wp:inline distT="0" distB="0" distL="0" distR="0" wp14:anchorId="2AB0DF0D" wp14:editId="159701A8">
            <wp:extent cx="1368000" cy="1824000"/>
            <wp:effectExtent l="635" t="0" r="4445" b="4445"/>
            <wp:docPr id="6908338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8338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24401">
        <w:rPr>
          <w:noProof/>
        </w:rPr>
        <w:drawing>
          <wp:inline distT="0" distB="0" distL="0" distR="0" wp14:anchorId="6A36B913" wp14:editId="08DB0DCB">
            <wp:extent cx="1368000" cy="1824000"/>
            <wp:effectExtent l="635" t="0" r="4445" b="4445"/>
            <wp:docPr id="5942427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427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F5AB59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120BB" w:rsidRPr="002120BB">
        <w:rPr>
          <w:rFonts w:ascii="標楷體" w:eastAsia="標楷體" w:hAnsi="標楷體" w:hint="eastAsia"/>
          <w:b/>
          <w:sz w:val="28"/>
          <w:szCs w:val="28"/>
        </w:rPr>
        <w:t>黃金肉絲蛋炒飯、蔬菜豆腐湯、水果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B6EB1" w14:textId="77777777" w:rsidR="0059062D" w:rsidRDefault="0059062D" w:rsidP="009F7C84">
      <w:r>
        <w:separator/>
      </w:r>
    </w:p>
  </w:endnote>
  <w:endnote w:type="continuationSeparator" w:id="0">
    <w:p w14:paraId="65758FC3" w14:textId="77777777" w:rsidR="0059062D" w:rsidRDefault="0059062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48926" w14:textId="77777777" w:rsidR="0059062D" w:rsidRDefault="0059062D" w:rsidP="009F7C84">
      <w:r>
        <w:separator/>
      </w:r>
    </w:p>
  </w:footnote>
  <w:footnote w:type="continuationSeparator" w:id="0">
    <w:p w14:paraId="08E28B02" w14:textId="77777777" w:rsidR="0059062D" w:rsidRDefault="0059062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20BB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401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4AB8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62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32E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2E3A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14</cp:revision>
  <dcterms:created xsi:type="dcterms:W3CDTF">2025-08-27T06:26:00Z</dcterms:created>
  <dcterms:modified xsi:type="dcterms:W3CDTF">2025-09-17T06:00:00Z</dcterms:modified>
</cp:coreProperties>
</file>