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8561E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C2C2C">
        <w:rPr>
          <w:rFonts w:ascii="標楷體" w:eastAsia="標楷體" w:hAnsi="標楷體" w:hint="eastAsia"/>
          <w:b/>
          <w:sz w:val="36"/>
          <w:szCs w:val="36"/>
        </w:rPr>
        <w:t>12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9E9CB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7B09CB">
        <w:rPr>
          <w:rFonts w:hint="eastAsia"/>
        </w:rPr>
        <w:t xml:space="preserve"> </w:t>
      </w:r>
      <w:r w:rsidR="007B09CB">
        <w:rPr>
          <w:noProof/>
        </w:rPr>
        <w:drawing>
          <wp:inline distT="0" distB="0" distL="0" distR="0" wp14:anchorId="6EBFCFBF" wp14:editId="25A860C5">
            <wp:extent cx="1008000" cy="1344000"/>
            <wp:effectExtent l="3493" t="0" r="5397" b="5398"/>
            <wp:docPr id="10392159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159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B09CB">
        <w:rPr>
          <w:rFonts w:hint="eastAsia"/>
        </w:rPr>
        <w:t xml:space="preserve">           </w:t>
      </w:r>
      <w:r w:rsidR="007B09CB">
        <w:rPr>
          <w:noProof/>
        </w:rPr>
        <w:drawing>
          <wp:inline distT="0" distB="0" distL="0" distR="0" wp14:anchorId="4DBEC2F0" wp14:editId="518D9F00">
            <wp:extent cx="1008000" cy="1344000"/>
            <wp:effectExtent l="3493" t="0" r="5397" b="5398"/>
            <wp:docPr id="495573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73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DEFFC8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09CB" w:rsidRPr="007B09CB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B09CB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09CB" w:rsidRPr="007B09CB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454CC55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B09CB">
        <w:rPr>
          <w:noProof/>
        </w:rPr>
        <w:drawing>
          <wp:inline distT="0" distB="0" distL="0" distR="0" wp14:anchorId="00B3B532" wp14:editId="71FC50B7">
            <wp:extent cx="1368000" cy="1824000"/>
            <wp:effectExtent l="635" t="0" r="4445" b="4445"/>
            <wp:docPr id="18105518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518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9C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B09CB">
        <w:rPr>
          <w:noProof/>
        </w:rPr>
        <w:drawing>
          <wp:inline distT="0" distB="0" distL="0" distR="0" wp14:anchorId="642FAA2D" wp14:editId="74BAA200">
            <wp:extent cx="1368000" cy="1824000"/>
            <wp:effectExtent l="635" t="0" r="4445" b="4445"/>
            <wp:docPr id="11118412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412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585013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B09CB" w:rsidRPr="007B09CB">
        <w:rPr>
          <w:rFonts w:ascii="標楷體" w:eastAsia="標楷體" w:hAnsi="標楷體" w:hint="eastAsia"/>
          <w:b/>
          <w:sz w:val="28"/>
          <w:szCs w:val="28"/>
        </w:rPr>
        <w:t>菜捲、</w:t>
      </w:r>
      <w:r w:rsidR="008D4F95">
        <w:rPr>
          <w:rFonts w:ascii="標楷體" w:eastAsia="標楷體" w:hAnsi="標楷體" w:hint="eastAsia"/>
          <w:b/>
          <w:sz w:val="28"/>
          <w:szCs w:val="28"/>
        </w:rPr>
        <w:t>花椰</w:t>
      </w:r>
      <w:r w:rsidR="007B09CB" w:rsidRPr="007B09CB">
        <w:rPr>
          <w:rFonts w:ascii="標楷體" w:eastAsia="標楷體" w:hAnsi="標楷體" w:hint="eastAsia"/>
          <w:b/>
          <w:sz w:val="28"/>
          <w:szCs w:val="28"/>
        </w:rPr>
        <w:t>洋芋滑蛋、</w:t>
      </w:r>
      <w:r w:rsidR="007B09CB">
        <w:rPr>
          <w:rFonts w:ascii="標楷體" w:eastAsia="標楷體" w:hAnsi="標楷體" w:hint="eastAsia"/>
          <w:b/>
          <w:sz w:val="28"/>
          <w:szCs w:val="28"/>
        </w:rPr>
        <w:t>炒高麗菜</w:t>
      </w:r>
      <w:r w:rsidR="007B09CB" w:rsidRPr="007B09CB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7B09CB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CC296" w14:textId="77777777" w:rsidR="00C54729" w:rsidRDefault="00C54729" w:rsidP="009F7C84">
      <w:r>
        <w:separator/>
      </w:r>
    </w:p>
  </w:endnote>
  <w:endnote w:type="continuationSeparator" w:id="0">
    <w:p w14:paraId="0C933D20" w14:textId="77777777" w:rsidR="00C54729" w:rsidRDefault="00C5472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F7928" w14:textId="77777777" w:rsidR="00C54729" w:rsidRDefault="00C54729" w:rsidP="009F7C84">
      <w:r>
        <w:separator/>
      </w:r>
    </w:p>
  </w:footnote>
  <w:footnote w:type="continuationSeparator" w:id="0">
    <w:p w14:paraId="3804D3DC" w14:textId="77777777" w:rsidR="00C54729" w:rsidRDefault="00C5472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09CB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F95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729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1D31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4882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2026-01-02T06:11:00Z</dcterms:created>
  <dcterms:modified xsi:type="dcterms:W3CDTF">2026-01-12T06:04:00Z</dcterms:modified>
</cp:coreProperties>
</file>