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48C32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3708B">
        <w:rPr>
          <w:rFonts w:ascii="標楷體" w:eastAsia="標楷體" w:hAnsi="標楷體"/>
          <w:b/>
          <w:sz w:val="36"/>
          <w:szCs w:val="36"/>
        </w:rPr>
        <w:t>22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F9C835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710EED">
        <w:rPr>
          <w:noProof/>
        </w:rPr>
        <w:drawing>
          <wp:inline distT="0" distB="0" distL="0" distR="0" wp14:anchorId="6ED0317F" wp14:editId="1749D48C">
            <wp:extent cx="1008000" cy="1344000"/>
            <wp:effectExtent l="3493" t="0" r="5397" b="5398"/>
            <wp:docPr id="1441392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921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10EED">
        <w:rPr>
          <w:rFonts w:hint="eastAsia"/>
        </w:rPr>
        <w:t xml:space="preserve">              </w:t>
      </w:r>
      <w:r w:rsidR="00710EED">
        <w:rPr>
          <w:noProof/>
        </w:rPr>
        <w:drawing>
          <wp:inline distT="0" distB="0" distL="0" distR="0" wp14:anchorId="46559334" wp14:editId="14518AE3">
            <wp:extent cx="1008000" cy="1344000"/>
            <wp:effectExtent l="3493" t="0" r="5397" b="5398"/>
            <wp:docPr id="258857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57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5E2A75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0EED" w:rsidRPr="00710EED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10EED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0EED" w:rsidRPr="00710EE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2DF82C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0EED">
        <w:rPr>
          <w:noProof/>
        </w:rPr>
        <w:drawing>
          <wp:inline distT="0" distB="0" distL="0" distR="0" wp14:anchorId="1AB5FB30" wp14:editId="05B8C448">
            <wp:extent cx="1368000" cy="1824000"/>
            <wp:effectExtent l="635" t="0" r="4445" b="4445"/>
            <wp:docPr id="19912617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617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10EED">
        <w:rPr>
          <w:noProof/>
        </w:rPr>
        <w:drawing>
          <wp:inline distT="0" distB="0" distL="0" distR="0" wp14:anchorId="43A9E0B1" wp14:editId="1C4EC112">
            <wp:extent cx="1368000" cy="1824000"/>
            <wp:effectExtent l="635" t="0" r="4445" b="4445"/>
            <wp:docPr id="17893113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13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09EB0A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710EED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24C6" w:rsidRPr="003B24C6">
        <w:rPr>
          <w:rFonts w:ascii="標楷體" w:eastAsia="標楷體" w:hAnsi="標楷體" w:hint="eastAsia"/>
          <w:b/>
          <w:sz w:val="28"/>
          <w:szCs w:val="28"/>
        </w:rPr>
        <w:t>微笑薯球、塔香玉米煎蛋、</w:t>
      </w:r>
      <w:r w:rsidR="00C36D6A">
        <w:rPr>
          <w:rFonts w:ascii="標楷體" w:eastAsia="標楷體" w:hAnsi="標楷體" w:hint="eastAsia"/>
          <w:b/>
          <w:sz w:val="28"/>
          <w:szCs w:val="28"/>
        </w:rPr>
        <w:t>炒長年菜</w:t>
      </w:r>
      <w:r w:rsidR="003B24C6" w:rsidRPr="003B24C6">
        <w:rPr>
          <w:rFonts w:ascii="標楷體" w:eastAsia="標楷體" w:hAnsi="標楷體" w:hint="eastAsia"/>
          <w:b/>
          <w:sz w:val="28"/>
          <w:szCs w:val="28"/>
        </w:rPr>
        <w:t>、四物湯、</w:t>
      </w:r>
      <w:r w:rsidR="00C36D6A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2D585" w14:textId="77777777" w:rsidR="009D0054" w:rsidRDefault="009D0054" w:rsidP="009F7C84">
      <w:r>
        <w:separator/>
      </w:r>
    </w:p>
  </w:endnote>
  <w:endnote w:type="continuationSeparator" w:id="0">
    <w:p w14:paraId="1E3517B8" w14:textId="77777777" w:rsidR="009D0054" w:rsidRDefault="009D005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F2C7D" w14:textId="77777777" w:rsidR="009D0054" w:rsidRDefault="009D0054" w:rsidP="009F7C84">
      <w:r>
        <w:separator/>
      </w:r>
    </w:p>
  </w:footnote>
  <w:footnote w:type="continuationSeparator" w:id="0">
    <w:p w14:paraId="270B15E2" w14:textId="77777777" w:rsidR="009D0054" w:rsidRDefault="009D005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24C6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E2F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0EED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054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6D6A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0F5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A31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2025-11-24T06:23:00Z</dcterms:created>
  <dcterms:modified xsi:type="dcterms:W3CDTF">2026-01-19T05:50:00Z</dcterms:modified>
</cp:coreProperties>
</file>