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FF5586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B4B84">
        <w:rPr>
          <w:rFonts w:ascii="標楷體" w:eastAsia="標楷體" w:hAnsi="標楷體" w:hint="eastAsia"/>
          <w:b/>
          <w:sz w:val="36"/>
          <w:szCs w:val="36"/>
        </w:rPr>
        <w:t>2</w:t>
      </w:r>
      <w:r w:rsidR="00282517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49717F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CD2C41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481A98">
        <w:rPr>
          <w:noProof/>
        </w:rPr>
        <w:drawing>
          <wp:inline distT="0" distB="0" distL="0" distR="0" wp14:anchorId="1D61FC8D" wp14:editId="237F84A0">
            <wp:extent cx="1008000" cy="1344000"/>
            <wp:effectExtent l="3493" t="0" r="5397" b="5398"/>
            <wp:docPr id="14509766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7669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A98">
        <w:rPr>
          <w:rFonts w:hint="eastAsia"/>
        </w:rPr>
        <w:t xml:space="preserve">            </w:t>
      </w:r>
      <w:r w:rsidR="00481A98">
        <w:rPr>
          <w:noProof/>
        </w:rPr>
        <w:drawing>
          <wp:inline distT="0" distB="0" distL="0" distR="0" wp14:anchorId="35EBDF6C" wp14:editId="6E0FA771">
            <wp:extent cx="1008000" cy="1344000"/>
            <wp:effectExtent l="3493" t="0" r="5397" b="5398"/>
            <wp:docPr id="3908397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3971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E42F95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81A98" w:rsidRPr="00481A98">
        <w:rPr>
          <w:rFonts w:ascii="標楷體" w:eastAsia="標楷體" w:hAnsi="標楷體" w:hint="eastAsia"/>
          <w:b/>
          <w:sz w:val="28"/>
          <w:szCs w:val="28"/>
        </w:rPr>
        <w:t>蘋果麵包、豆奶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81A98" w:rsidRPr="00481A98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C68E47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5285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81A98">
        <w:rPr>
          <w:noProof/>
        </w:rPr>
        <w:drawing>
          <wp:inline distT="0" distB="0" distL="0" distR="0" wp14:anchorId="1D300637" wp14:editId="77C36442">
            <wp:extent cx="1333500" cy="1727200"/>
            <wp:effectExtent l="0" t="6350" r="0" b="0"/>
            <wp:docPr id="20665518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5184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4119" cy="17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A9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81A98">
        <w:rPr>
          <w:noProof/>
        </w:rPr>
        <w:drawing>
          <wp:inline distT="0" distB="0" distL="0" distR="0" wp14:anchorId="16350BDD" wp14:editId="69979887">
            <wp:extent cx="1328400" cy="1771200"/>
            <wp:effectExtent l="6985" t="0" r="0" b="0"/>
            <wp:docPr id="16116043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0437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84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2ED035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81A98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81A98" w:rsidRPr="00481A98">
        <w:rPr>
          <w:rFonts w:ascii="標楷體" w:eastAsia="標楷體" w:hAnsi="標楷體" w:hint="eastAsia"/>
          <w:b/>
          <w:sz w:val="28"/>
          <w:szCs w:val="28"/>
        </w:rPr>
        <w:t>鴻福獅子頭、炒</w:t>
      </w:r>
      <w:r w:rsidR="00CD2C41">
        <w:rPr>
          <w:rFonts w:ascii="標楷體" w:eastAsia="標楷體" w:hAnsi="標楷體" w:hint="eastAsia"/>
          <w:b/>
          <w:sz w:val="28"/>
          <w:szCs w:val="28"/>
        </w:rPr>
        <w:t>高麗</w:t>
      </w:r>
      <w:r w:rsidR="00481A98" w:rsidRPr="00481A98">
        <w:rPr>
          <w:rFonts w:ascii="標楷體" w:eastAsia="標楷體" w:hAnsi="標楷體" w:hint="eastAsia"/>
          <w:b/>
          <w:sz w:val="28"/>
          <w:szCs w:val="28"/>
        </w:rPr>
        <w:t>菜、玉米滑蛋、豆腐味噌湯 、</w:t>
      </w:r>
      <w:r w:rsidR="00CD2C41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C5083" w14:textId="77777777" w:rsidR="009648AF" w:rsidRDefault="009648AF" w:rsidP="009F7C84">
      <w:r>
        <w:separator/>
      </w:r>
    </w:p>
  </w:endnote>
  <w:endnote w:type="continuationSeparator" w:id="0">
    <w:p w14:paraId="2E5EE577" w14:textId="77777777" w:rsidR="009648AF" w:rsidRDefault="009648A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79D34" w14:textId="77777777" w:rsidR="009648AF" w:rsidRDefault="009648AF" w:rsidP="009F7C84">
      <w:r>
        <w:separator/>
      </w:r>
    </w:p>
  </w:footnote>
  <w:footnote w:type="continuationSeparator" w:id="0">
    <w:p w14:paraId="0F8049F5" w14:textId="77777777" w:rsidR="009648AF" w:rsidRDefault="009648A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285A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1A98"/>
    <w:rsid w:val="0048209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268C9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48AF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8CE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2774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2C41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2025-01-21T06:40:00Z</dcterms:created>
  <dcterms:modified xsi:type="dcterms:W3CDTF">2026-02-13T05:59:00Z</dcterms:modified>
</cp:coreProperties>
</file>