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94DAF79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9A1553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73FC00C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440BD5">
        <w:rPr>
          <w:noProof/>
        </w:rPr>
        <w:drawing>
          <wp:inline distT="0" distB="0" distL="0" distR="0" wp14:anchorId="32FE0538" wp14:editId="29CAE4D1">
            <wp:extent cx="1008000" cy="1344000"/>
            <wp:effectExtent l="3493" t="0" r="5397" b="5398"/>
            <wp:docPr id="17058173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1739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440BD5">
        <w:rPr>
          <w:rFonts w:hint="eastAsia"/>
        </w:rPr>
        <w:t xml:space="preserve">         </w:t>
      </w:r>
      <w:r w:rsidR="00440BD5">
        <w:rPr>
          <w:noProof/>
        </w:rPr>
        <w:drawing>
          <wp:inline distT="0" distB="0" distL="0" distR="0" wp14:anchorId="23D2DFDB" wp14:editId="0A7F5770">
            <wp:extent cx="1008000" cy="1344000"/>
            <wp:effectExtent l="3493" t="0" r="5397" b="5398"/>
            <wp:docPr id="3162425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4256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B54975F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0BD5" w:rsidRPr="00440BD5">
        <w:rPr>
          <w:rFonts w:ascii="標楷體" w:eastAsia="標楷體" w:hAnsi="標楷體"/>
          <w:b/>
          <w:sz w:val="28"/>
          <w:szCs w:val="28"/>
        </w:rPr>
        <w:t>銀絲卷、豆奶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40BD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0BD5" w:rsidRPr="00440BD5">
        <w:rPr>
          <w:rFonts w:ascii="標楷體" w:eastAsia="標楷體" w:hAnsi="標楷體"/>
          <w:b/>
          <w:sz w:val="28"/>
          <w:szCs w:val="28"/>
        </w:rPr>
        <w:t>豆花、餅乾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F00C546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440BD5">
        <w:rPr>
          <w:noProof/>
        </w:rPr>
        <w:drawing>
          <wp:inline distT="0" distB="0" distL="0" distR="0" wp14:anchorId="711B6828" wp14:editId="61BC71CB">
            <wp:extent cx="1368000" cy="1824000"/>
            <wp:effectExtent l="635" t="0" r="4445" b="4445"/>
            <wp:docPr id="1635214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14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D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40BD5">
        <w:rPr>
          <w:noProof/>
        </w:rPr>
        <w:drawing>
          <wp:inline distT="0" distB="0" distL="0" distR="0" wp14:anchorId="4B9CCF51" wp14:editId="26DD1AA9">
            <wp:extent cx="1368000" cy="1824000"/>
            <wp:effectExtent l="635" t="0" r="4445" b="4445"/>
            <wp:docPr id="19030390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3905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AC3CAC0" w:rsidR="003A7C4F" w:rsidRPr="006E00E4" w:rsidRDefault="00440BD5" w:rsidP="00440BD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Pr="00440BD5">
        <w:rPr>
          <w:rFonts w:ascii="標楷體" w:eastAsia="標楷體" w:hAnsi="標楷體"/>
          <w:b/>
          <w:sz w:val="28"/>
          <w:szCs w:val="28"/>
        </w:rPr>
        <w:t>古早味香菇肉燥、清香小炒、</w:t>
      </w:r>
      <w:r>
        <w:rPr>
          <w:rFonts w:ascii="標楷體" w:eastAsia="標楷體" w:hAnsi="標楷體" w:hint="eastAsia"/>
          <w:b/>
          <w:sz w:val="28"/>
          <w:szCs w:val="28"/>
        </w:rPr>
        <w:t>清炒豆芽菜</w:t>
      </w:r>
      <w:r w:rsidRPr="00440BD5">
        <w:rPr>
          <w:rFonts w:ascii="標楷體" w:eastAsia="標楷體" w:hAnsi="標楷體"/>
          <w:b/>
          <w:sz w:val="28"/>
          <w:szCs w:val="28"/>
        </w:rPr>
        <w:t>、味噌湯、</w:t>
      </w:r>
      <w:r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DB3F" w14:textId="77777777" w:rsidR="00237479" w:rsidRDefault="00237479" w:rsidP="009F7C84">
      <w:r>
        <w:separator/>
      </w:r>
    </w:p>
  </w:endnote>
  <w:endnote w:type="continuationSeparator" w:id="0">
    <w:p w14:paraId="78959087" w14:textId="77777777" w:rsidR="00237479" w:rsidRDefault="00237479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2665" w14:textId="77777777" w:rsidR="00237479" w:rsidRDefault="00237479" w:rsidP="009F7C84">
      <w:r>
        <w:separator/>
      </w:r>
    </w:p>
  </w:footnote>
  <w:footnote w:type="continuationSeparator" w:id="0">
    <w:p w14:paraId="6C22A287" w14:textId="77777777" w:rsidR="00237479" w:rsidRDefault="00237479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D0D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430E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479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0BD5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759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5E55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052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3BC3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53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190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1EE4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624A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2E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4A9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>Owner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9</cp:revision>
  <dcterms:created xsi:type="dcterms:W3CDTF">2026-07-28T07:35:00Z</dcterms:created>
  <dcterms:modified xsi:type="dcterms:W3CDTF">2026-08-27T06:42:00Z</dcterms:modified>
</cp:coreProperties>
</file>